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7" w:rsidRDefault="00124606" w:rsidP="003A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06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 «Робототехника»</w:t>
      </w:r>
      <w:bookmarkStart w:id="0" w:name="_GoBack"/>
      <w:bookmarkEnd w:id="0"/>
    </w:p>
    <w:p w:rsidR="00124606" w:rsidRPr="009F6320" w:rsidRDefault="009F6320" w:rsidP="009F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32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«Робототехника», далее </w:t>
      </w:r>
      <w:r w:rsidR="008F7067" w:rsidRPr="009F6320">
        <w:rPr>
          <w:rFonts w:ascii="Times New Roman" w:hAnsi="Times New Roman" w:cs="Times New Roman"/>
          <w:sz w:val="28"/>
          <w:szCs w:val="28"/>
        </w:rPr>
        <w:t>Программа</w:t>
      </w:r>
      <w:r w:rsidRPr="009F6320">
        <w:rPr>
          <w:rFonts w:ascii="Times New Roman" w:hAnsi="Times New Roman" w:cs="Times New Roman"/>
          <w:sz w:val="28"/>
          <w:szCs w:val="28"/>
        </w:rPr>
        <w:t>,</w:t>
      </w:r>
      <w:r w:rsidR="008F7067" w:rsidRPr="009F6320">
        <w:rPr>
          <w:rFonts w:ascii="Times New Roman" w:hAnsi="Times New Roman" w:cs="Times New Roman"/>
          <w:sz w:val="28"/>
          <w:szCs w:val="28"/>
        </w:rPr>
        <w:t xml:space="preserve"> предназначена для детей старшего дошкольного возраста.</w:t>
      </w:r>
    </w:p>
    <w:p w:rsidR="008F7067" w:rsidRPr="009F6320" w:rsidRDefault="008F7067" w:rsidP="009F632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320">
        <w:rPr>
          <w:rFonts w:ascii="Times New Roman" w:hAnsi="Times New Roman" w:cs="Times New Roman"/>
          <w:sz w:val="28"/>
          <w:szCs w:val="28"/>
        </w:rPr>
        <w:t>Нормативными документами разработки Программы являются:</w:t>
      </w:r>
    </w:p>
    <w:p w:rsidR="008F7067" w:rsidRPr="009F6320" w:rsidRDefault="008F7067" w:rsidP="009F6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2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21.12.2012.</w:t>
      </w:r>
    </w:p>
    <w:p w:rsidR="008F7067" w:rsidRPr="009F6320" w:rsidRDefault="008F7067" w:rsidP="009F63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20">
        <w:rPr>
          <w:rFonts w:ascii="Times New Roman" w:hAnsi="Times New Roman" w:cs="Times New Roman"/>
          <w:sz w:val="28"/>
          <w:szCs w:val="28"/>
        </w:rPr>
        <w:t>Примерные требования к программам дополнительного образования детей. Приложение к письму Департамента молодёжной политики, воспитания и социальной поддержки детей Минобрнауки России от 11.12.206 №06 – 1844.</w:t>
      </w:r>
    </w:p>
    <w:p w:rsidR="00CA7987" w:rsidRDefault="008F7067" w:rsidP="00CA79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320">
        <w:rPr>
          <w:rFonts w:ascii="Times New Roman" w:hAnsi="Times New Roman" w:cs="Times New Roman"/>
          <w:sz w:val="28"/>
          <w:szCs w:val="28"/>
        </w:rPr>
        <w:t>Требования к содержанию и оформлению программы дополнительного образования детей Письмо Минобразования РФ от 18.06.2003 г. №28-02-484/16</w:t>
      </w:r>
    </w:p>
    <w:p w:rsidR="00CA7987" w:rsidRDefault="009B1B8A" w:rsidP="00CA79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987" w:rsidRPr="00CA7987">
        <w:rPr>
          <w:rFonts w:ascii="Times New Roman" w:hAnsi="Times New Roman" w:cs="Times New Roman"/>
          <w:sz w:val="28"/>
          <w:szCs w:val="28"/>
        </w:rPr>
        <w:t>Направленность Программы: естественно-научная</w:t>
      </w:r>
    </w:p>
    <w:p w:rsidR="009B1B8A" w:rsidRDefault="009B1B8A" w:rsidP="009B1B8A">
      <w:pPr>
        <w:pStyle w:val="a4"/>
        <w:spacing w:before="0" w:beforeAutospacing="0" w:after="0" w:afterAutospacing="0"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2753A">
        <w:rPr>
          <w:bCs/>
          <w:sz w:val="28"/>
          <w:szCs w:val="28"/>
        </w:rPr>
        <w:t xml:space="preserve">Реализация программы рассчитана на 7 месяцев, с октября по апрель – </w:t>
      </w:r>
      <w:r>
        <w:rPr>
          <w:bCs/>
          <w:sz w:val="28"/>
          <w:szCs w:val="28"/>
        </w:rPr>
        <w:t>28</w:t>
      </w:r>
      <w:r w:rsidRPr="0062753A">
        <w:rPr>
          <w:bCs/>
          <w:sz w:val="28"/>
          <w:szCs w:val="28"/>
        </w:rPr>
        <w:t xml:space="preserve"> часов.</w:t>
      </w:r>
    </w:p>
    <w:p w:rsidR="00E316D4" w:rsidRPr="00E316D4" w:rsidRDefault="00E316D4" w:rsidP="00E316D4">
      <w:pPr>
        <w:pStyle w:val="20"/>
        <w:shd w:val="clear" w:color="auto" w:fill="auto"/>
        <w:spacing w:before="0" w:line="240" w:lineRule="auto"/>
        <w:ind w:right="135" w:firstLine="440"/>
        <w:rPr>
          <w:sz w:val="28"/>
          <w:szCs w:val="28"/>
        </w:rPr>
      </w:pPr>
      <w:r w:rsidRPr="00E316D4">
        <w:rPr>
          <w:rStyle w:val="21"/>
          <w:sz w:val="28"/>
          <w:szCs w:val="28"/>
        </w:rPr>
        <w:tab/>
      </w:r>
      <w:r w:rsidRPr="00E316D4">
        <w:rPr>
          <w:rStyle w:val="21"/>
          <w:b w:val="0"/>
          <w:sz w:val="28"/>
          <w:szCs w:val="28"/>
        </w:rPr>
        <w:t>Актуальность Программы</w:t>
      </w:r>
      <w:r w:rsidR="00F73165">
        <w:rPr>
          <w:rStyle w:val="21"/>
          <w:b w:val="0"/>
          <w:sz w:val="28"/>
          <w:szCs w:val="28"/>
        </w:rPr>
        <w:t>:</w:t>
      </w:r>
      <w:r w:rsidR="0010033E">
        <w:rPr>
          <w:rStyle w:val="21"/>
          <w:b w:val="0"/>
          <w:sz w:val="28"/>
          <w:szCs w:val="28"/>
        </w:rPr>
        <w:t xml:space="preserve"> </w:t>
      </w:r>
      <w:r w:rsidR="00F73165">
        <w:rPr>
          <w:rStyle w:val="21"/>
          <w:b w:val="0"/>
          <w:sz w:val="28"/>
          <w:szCs w:val="28"/>
        </w:rPr>
        <w:t>с</w:t>
      </w:r>
      <w:r w:rsidRPr="00E316D4">
        <w:rPr>
          <w:sz w:val="28"/>
          <w:szCs w:val="28"/>
        </w:rPr>
        <w:t xml:space="preserve">овременное образование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</w:t>
      </w:r>
      <w:r w:rsidRPr="00E316D4">
        <w:rPr>
          <w:sz w:val="28"/>
          <w:szCs w:val="28"/>
          <w:lang w:val="en-US" w:bidi="en-US"/>
        </w:rPr>
        <w:t>LEGO</w:t>
      </w:r>
      <w:r w:rsidRPr="00E316D4">
        <w:rPr>
          <w:sz w:val="28"/>
          <w:szCs w:val="28"/>
          <w:lang w:bidi="en-US"/>
        </w:rPr>
        <w:t xml:space="preserve"> </w:t>
      </w:r>
      <w:r w:rsidRPr="00E316D4">
        <w:rPr>
          <w:sz w:val="28"/>
          <w:szCs w:val="28"/>
        </w:rPr>
        <w:t xml:space="preserve">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самовыражению. </w:t>
      </w:r>
      <w:r w:rsidRPr="00E316D4">
        <w:rPr>
          <w:sz w:val="28"/>
          <w:szCs w:val="28"/>
          <w:lang w:val="en-US" w:bidi="en-US"/>
        </w:rPr>
        <w:t>LEGO</w:t>
      </w:r>
      <w:r w:rsidRPr="00E316D4">
        <w:rPr>
          <w:sz w:val="28"/>
          <w:szCs w:val="28"/>
          <w:lang w:bidi="en-US"/>
        </w:rPr>
        <w:t xml:space="preserve"> </w:t>
      </w:r>
      <w:r w:rsidRPr="00E316D4">
        <w:rPr>
          <w:sz w:val="28"/>
          <w:szCs w:val="28"/>
        </w:rPr>
        <w:t xml:space="preserve">- конструктор дает возможность не только собрать игрушку, но и играть с ней. Используя детали не одного, а двух и более наборов </w:t>
      </w:r>
      <w:r w:rsidRPr="00E316D4">
        <w:rPr>
          <w:sz w:val="28"/>
          <w:szCs w:val="28"/>
          <w:lang w:val="en-US" w:bidi="en-US"/>
        </w:rPr>
        <w:t>LEGO</w:t>
      </w:r>
      <w:r w:rsidRPr="00E316D4">
        <w:rPr>
          <w:sz w:val="28"/>
          <w:szCs w:val="28"/>
          <w:lang w:bidi="en-US"/>
        </w:rPr>
        <w:t xml:space="preserve">, </w:t>
      </w:r>
      <w:r w:rsidRPr="00E316D4">
        <w:rPr>
          <w:sz w:val="28"/>
          <w:szCs w:val="28"/>
        </w:rPr>
        <w:t>можно собрать неограниченное количество вариантов игрушек, задающих сюжеты игры.</w:t>
      </w:r>
    </w:p>
    <w:p w:rsidR="00E316D4" w:rsidRPr="00E316D4" w:rsidRDefault="00E316D4" w:rsidP="00E316D4">
      <w:pPr>
        <w:pStyle w:val="20"/>
        <w:shd w:val="clear" w:color="auto" w:fill="auto"/>
        <w:spacing w:before="0" w:line="240" w:lineRule="auto"/>
        <w:ind w:right="135" w:firstLine="440"/>
        <w:rPr>
          <w:sz w:val="28"/>
          <w:szCs w:val="28"/>
        </w:rPr>
      </w:pPr>
      <w:r w:rsidRPr="00E316D4">
        <w:rPr>
          <w:rStyle w:val="21"/>
          <w:b w:val="0"/>
          <w:sz w:val="28"/>
          <w:szCs w:val="28"/>
        </w:rPr>
        <w:tab/>
        <w:t>Цель Программы:</w:t>
      </w:r>
      <w:r w:rsidRPr="00E316D4">
        <w:rPr>
          <w:rStyle w:val="21"/>
          <w:sz w:val="28"/>
          <w:szCs w:val="28"/>
        </w:rPr>
        <w:t xml:space="preserve"> </w:t>
      </w:r>
      <w:r w:rsidRPr="00E316D4">
        <w:rPr>
          <w:sz w:val="28"/>
          <w:szCs w:val="28"/>
        </w:rPr>
        <w:t>способствовать развитию познавательной активности к техническому творчеству детей дошкольного возраста, приобретению первичных технических умений посредством образовательных конструкторов.</w:t>
      </w:r>
    </w:p>
    <w:p w:rsidR="00E316D4" w:rsidRPr="00E316D4" w:rsidRDefault="00E316D4" w:rsidP="00E316D4">
      <w:pPr>
        <w:pStyle w:val="30"/>
        <w:shd w:val="clear" w:color="auto" w:fill="auto"/>
        <w:spacing w:line="240" w:lineRule="auto"/>
        <w:ind w:right="135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316D4">
        <w:rPr>
          <w:b w:val="0"/>
          <w:sz w:val="28"/>
          <w:szCs w:val="28"/>
        </w:rPr>
        <w:t>Задачи Программы:</w:t>
      </w:r>
    </w:p>
    <w:p w:rsidR="00E316D4" w:rsidRPr="008871CE" w:rsidRDefault="00E316D4" w:rsidP="00E316D4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line="240" w:lineRule="auto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Создать условия для развития конструктивной деятельности и технического творче</w:t>
      </w:r>
      <w:r w:rsidRPr="008871CE">
        <w:rPr>
          <w:sz w:val="28"/>
          <w:szCs w:val="28"/>
        </w:rPr>
        <w:softHyphen/>
        <w:t>ства детей 6-7 лет.</w:t>
      </w:r>
    </w:p>
    <w:p w:rsidR="00E316D4" w:rsidRPr="008871CE" w:rsidRDefault="00E316D4" w:rsidP="00E316D4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Создать условия для организации самостоятельной и совместной конструктивной де</w:t>
      </w:r>
      <w:r w:rsidRPr="008871CE">
        <w:rPr>
          <w:sz w:val="28"/>
          <w:szCs w:val="28"/>
        </w:rPr>
        <w:softHyphen/>
        <w:t>ятельности детей и взрослых.</w:t>
      </w:r>
    </w:p>
    <w:p w:rsidR="00E316D4" w:rsidRPr="008871CE" w:rsidRDefault="00E316D4" w:rsidP="00E316D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Формировать первичные представления о робототехнике, ее значении в жиз</w:t>
      </w:r>
      <w:r w:rsidRPr="008871CE">
        <w:rPr>
          <w:sz w:val="28"/>
          <w:szCs w:val="28"/>
        </w:rPr>
        <w:softHyphen/>
        <w:t>ни человека, о профессиях, связанных с изобретением и производством технических средств.</w:t>
      </w:r>
    </w:p>
    <w:p w:rsidR="00E316D4" w:rsidRPr="008871CE" w:rsidRDefault="00E316D4" w:rsidP="00E316D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 xml:space="preserve">Приобщать детей к научно - техническому творчеству: развивать умение постановки технической задачи, собирать и изучать нужную </w:t>
      </w:r>
      <w:r w:rsidRPr="008871CE">
        <w:rPr>
          <w:sz w:val="28"/>
          <w:szCs w:val="28"/>
        </w:rPr>
        <w:lastRenderedPageBreak/>
        <w:t>информацию, находить конкретное реше</w:t>
      </w:r>
      <w:r w:rsidRPr="008871CE">
        <w:rPr>
          <w:sz w:val="28"/>
          <w:szCs w:val="28"/>
        </w:rPr>
        <w:softHyphen/>
        <w:t>ние задачи и материально осуществлять свой творческий замысел.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Содействовать развитию мышления: овладению обобщенными способами конструи</w:t>
      </w:r>
      <w:r w:rsidRPr="008871CE">
        <w:rPr>
          <w:sz w:val="28"/>
          <w:szCs w:val="28"/>
        </w:rPr>
        <w:softHyphen/>
        <w:t>рования и самостоятельному их использованию.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Развивать поисковую деятельность (поиск способов, вариантов структурных ком</w:t>
      </w:r>
      <w:r w:rsidRPr="008871CE">
        <w:rPr>
          <w:sz w:val="28"/>
          <w:szCs w:val="28"/>
        </w:rPr>
        <w:softHyphen/>
        <w:t>бинаций, отдельных конструкторских решений и т. п.), творчество, интеллектуальную инициативу.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right="-7" w:firstLine="709"/>
        <w:rPr>
          <w:sz w:val="28"/>
          <w:szCs w:val="28"/>
        </w:rPr>
      </w:pPr>
      <w:r w:rsidRPr="008871CE">
        <w:rPr>
          <w:sz w:val="28"/>
          <w:szCs w:val="28"/>
        </w:rPr>
        <w:t>Способствовать развитию динамических пространственных представлений: умение мыс</w:t>
      </w:r>
      <w:r w:rsidRPr="008871CE">
        <w:rPr>
          <w:sz w:val="28"/>
          <w:szCs w:val="28"/>
        </w:rPr>
        <w:softHyphen/>
        <w:t>ленно изменять пространственное положение конструируемого объекта, его частей, деталей.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right="135" w:firstLine="709"/>
        <w:rPr>
          <w:sz w:val="28"/>
          <w:szCs w:val="28"/>
        </w:rPr>
      </w:pPr>
      <w:r w:rsidRPr="008871CE">
        <w:rPr>
          <w:sz w:val="28"/>
          <w:szCs w:val="28"/>
        </w:rPr>
        <w:t>Способствовать развитию художественного вкуса: в подборе материала для конструирова</w:t>
      </w:r>
      <w:r w:rsidRPr="008871CE">
        <w:rPr>
          <w:sz w:val="28"/>
          <w:szCs w:val="28"/>
        </w:rPr>
        <w:softHyphen/>
        <w:t>ния по цвету, фактуре, форме; в поиске и создании оригинальных выразительных конструкций.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right="-7" w:firstLine="709"/>
        <w:rPr>
          <w:sz w:val="28"/>
          <w:szCs w:val="28"/>
        </w:rPr>
      </w:pPr>
      <w:r w:rsidRPr="008871CE">
        <w:rPr>
          <w:sz w:val="28"/>
          <w:szCs w:val="28"/>
        </w:rPr>
        <w:t>Создавать условия для развития конструктивной деятельности: умения реализовы</w:t>
      </w:r>
      <w:r w:rsidRPr="008871CE">
        <w:rPr>
          <w:sz w:val="28"/>
          <w:szCs w:val="28"/>
        </w:rPr>
        <w:softHyphen/>
        <w:t>вать творческие замыслы, свободно и умело сочетать разнообразные детали образователь</w:t>
      </w:r>
      <w:r w:rsidRPr="008871CE">
        <w:rPr>
          <w:sz w:val="28"/>
          <w:szCs w:val="28"/>
        </w:rPr>
        <w:softHyphen/>
        <w:t>ного конструктора, способы крепления деталей, знание основных приёмов сборки и про</w:t>
      </w:r>
      <w:r w:rsidRPr="008871CE">
        <w:rPr>
          <w:sz w:val="28"/>
          <w:szCs w:val="28"/>
        </w:rPr>
        <w:softHyphen/>
        <w:t>граммирования робототехнических средств.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/>
        <w:ind w:right="1161" w:firstLine="709"/>
        <w:rPr>
          <w:sz w:val="28"/>
          <w:szCs w:val="28"/>
        </w:rPr>
      </w:pPr>
      <w:r w:rsidRPr="008871CE">
        <w:rPr>
          <w:sz w:val="28"/>
          <w:szCs w:val="28"/>
        </w:rPr>
        <w:t>Формировать основы алгоритмического мышления.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right="-7" w:firstLine="709"/>
        <w:rPr>
          <w:sz w:val="28"/>
          <w:szCs w:val="28"/>
        </w:rPr>
      </w:pPr>
      <w:r w:rsidRPr="008871CE">
        <w:rPr>
          <w:sz w:val="28"/>
          <w:szCs w:val="28"/>
        </w:rPr>
        <w:t>Развивать основы безопасности собственной жизнедеятельности и окружающего мира: формировать представление о правилах безопасного поведения при работе с необхо</w:t>
      </w:r>
      <w:r w:rsidRPr="008871CE">
        <w:rPr>
          <w:sz w:val="28"/>
          <w:szCs w:val="28"/>
        </w:rPr>
        <w:softHyphen/>
        <w:t>димыми для конструирования инструментами и приспособлениями.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right="-7" w:firstLine="709"/>
        <w:rPr>
          <w:sz w:val="28"/>
          <w:szCs w:val="28"/>
        </w:rPr>
      </w:pPr>
      <w:r w:rsidRPr="008871CE">
        <w:rPr>
          <w:sz w:val="28"/>
          <w:szCs w:val="28"/>
        </w:rPr>
        <w:t>Воспитывать ценностное отношение к собственной работе, труду других людей и его результатам.</w:t>
      </w:r>
    </w:p>
    <w:p w:rsidR="00E316D4" w:rsidRPr="008871CE" w:rsidRDefault="00E316D4" w:rsidP="00E316D4">
      <w:pPr>
        <w:pStyle w:val="20"/>
        <w:numPr>
          <w:ilvl w:val="0"/>
          <w:numId w:val="3"/>
        </w:numPr>
        <w:shd w:val="clear" w:color="auto" w:fill="auto"/>
        <w:tabs>
          <w:tab w:val="left" w:pos="834"/>
        </w:tabs>
        <w:spacing w:before="0" w:line="240" w:lineRule="auto"/>
        <w:ind w:right="-7" w:firstLine="709"/>
        <w:rPr>
          <w:sz w:val="28"/>
          <w:szCs w:val="28"/>
        </w:rPr>
      </w:pPr>
      <w:r w:rsidRPr="008871CE">
        <w:rPr>
          <w:sz w:val="28"/>
          <w:szCs w:val="28"/>
        </w:rPr>
        <w:t>Формировать социально-коммуникативные навыки сотрудничества: работа в кол</w:t>
      </w:r>
      <w:r w:rsidRPr="008871CE">
        <w:rPr>
          <w:sz w:val="28"/>
          <w:szCs w:val="28"/>
        </w:rPr>
        <w:softHyphen/>
        <w:t>лективе, в команде.</w:t>
      </w:r>
    </w:p>
    <w:p w:rsidR="000D1E14" w:rsidRDefault="000D1E14" w:rsidP="00F73165">
      <w:pPr>
        <w:keepNext/>
        <w:keepLines/>
        <w:spacing w:after="76" w:line="280" w:lineRule="exact"/>
        <w:ind w:right="135"/>
        <w:rPr>
          <w:rStyle w:val="32"/>
          <w:rFonts w:eastAsiaTheme="minorHAnsi"/>
          <w:b w:val="0"/>
          <w:bCs w:val="0"/>
        </w:rPr>
      </w:pPr>
      <w:bookmarkStart w:id="1" w:name="bookmark12"/>
    </w:p>
    <w:p w:rsidR="00F73165" w:rsidRPr="008871CE" w:rsidRDefault="00F73165" w:rsidP="00F73165">
      <w:pPr>
        <w:keepNext/>
        <w:keepLines/>
        <w:spacing w:after="76" w:line="280" w:lineRule="exact"/>
        <w:ind w:right="135"/>
      </w:pPr>
      <w:r w:rsidRPr="008871CE">
        <w:rPr>
          <w:rStyle w:val="32"/>
          <w:rFonts w:eastAsiaTheme="minorHAnsi"/>
          <w:b w:val="0"/>
          <w:bCs w:val="0"/>
        </w:rPr>
        <w:t xml:space="preserve">Принципы </w:t>
      </w:r>
      <w:r w:rsidRPr="008871CE">
        <w:rPr>
          <w:rStyle w:val="32"/>
          <w:rFonts w:eastAsiaTheme="minorHAnsi"/>
          <w:b w:val="0"/>
          <w:bCs w:val="0"/>
          <w:lang w:val="en-US" w:bidi="en-US"/>
        </w:rPr>
        <w:t>Lego</w:t>
      </w:r>
      <w:r w:rsidRPr="008871CE">
        <w:rPr>
          <w:rStyle w:val="32"/>
          <w:rFonts w:eastAsiaTheme="minorHAnsi"/>
          <w:b w:val="0"/>
          <w:bCs w:val="0"/>
        </w:rPr>
        <w:t>-конструирования</w:t>
      </w:r>
      <w:bookmarkEnd w:id="1"/>
    </w:p>
    <w:p w:rsidR="00F73165" w:rsidRPr="008871CE" w:rsidRDefault="00F73165" w:rsidP="00F73165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before="0"/>
        <w:ind w:right="135" w:firstLine="460"/>
        <w:rPr>
          <w:sz w:val="28"/>
          <w:szCs w:val="28"/>
        </w:rPr>
      </w:pPr>
      <w:r w:rsidRPr="008871CE">
        <w:rPr>
          <w:sz w:val="28"/>
          <w:szCs w:val="28"/>
        </w:rPr>
        <w:t>от простого к сложному;</w:t>
      </w:r>
    </w:p>
    <w:p w:rsidR="00F73165" w:rsidRPr="008871CE" w:rsidRDefault="00F73165" w:rsidP="00F73165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426" w:right="-7"/>
        <w:rPr>
          <w:sz w:val="28"/>
          <w:szCs w:val="28"/>
        </w:rPr>
      </w:pPr>
      <w:r w:rsidRPr="008871CE">
        <w:rPr>
          <w:sz w:val="28"/>
          <w:szCs w:val="28"/>
        </w:rPr>
        <w:t>учёт индивидуальных возможностей детей в освоении коммуникативных и кон</w:t>
      </w:r>
      <w:r w:rsidRPr="008871CE">
        <w:rPr>
          <w:sz w:val="28"/>
          <w:szCs w:val="28"/>
        </w:rPr>
        <w:softHyphen/>
        <w:t>структивных навыков;</w:t>
      </w:r>
    </w:p>
    <w:p w:rsidR="00F73165" w:rsidRPr="008871CE" w:rsidRDefault="0013054F" w:rsidP="00F73165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426" w:right="-7"/>
        <w:rPr>
          <w:sz w:val="28"/>
          <w:szCs w:val="28"/>
        </w:rPr>
      </w:pPr>
      <w:r>
        <w:rPr>
          <w:sz w:val="28"/>
          <w:szCs w:val="28"/>
        </w:rPr>
        <w:t xml:space="preserve">активности и созидательное </w:t>
      </w:r>
      <w:r w:rsidR="00F73165" w:rsidRPr="008871CE">
        <w:rPr>
          <w:sz w:val="28"/>
          <w:szCs w:val="28"/>
        </w:rPr>
        <w:t>- использование эффективных методов и целенаправ</w:t>
      </w:r>
      <w:r w:rsidR="00F73165" w:rsidRPr="008871CE">
        <w:rPr>
          <w:sz w:val="28"/>
          <w:szCs w:val="28"/>
        </w:rPr>
        <w:softHyphen/>
        <w:t>ленной деятельности, направленных на развитие творческих способностей детей;</w:t>
      </w:r>
    </w:p>
    <w:p w:rsidR="00F73165" w:rsidRPr="008871CE" w:rsidRDefault="00F73165" w:rsidP="00F73165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426" w:right="-7"/>
        <w:rPr>
          <w:sz w:val="28"/>
          <w:szCs w:val="28"/>
        </w:rPr>
      </w:pPr>
      <w:r w:rsidRPr="008871CE">
        <w:rPr>
          <w:sz w:val="28"/>
          <w:szCs w:val="28"/>
        </w:rPr>
        <w:t>комплексности решения задач- решение конструктивных задач в разных видах деятельности: игровой, познавательной, речевой;</w:t>
      </w:r>
    </w:p>
    <w:p w:rsidR="00F73165" w:rsidRPr="008871CE" w:rsidRDefault="00F73165" w:rsidP="00F73165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426" w:right="-7"/>
        <w:rPr>
          <w:sz w:val="28"/>
          <w:szCs w:val="28"/>
        </w:rPr>
      </w:pPr>
      <w:r w:rsidRPr="008871CE">
        <w:rPr>
          <w:sz w:val="28"/>
          <w:szCs w:val="28"/>
        </w:rPr>
        <w:t>результативности и гарантированности - реализация прав ребёнка на получение по</w:t>
      </w:r>
      <w:r w:rsidRPr="008871CE">
        <w:rPr>
          <w:sz w:val="28"/>
          <w:szCs w:val="28"/>
        </w:rPr>
        <w:softHyphen/>
        <w:t>чеши и поддержки, гарантии положительного результата независимо от возраста и уровня развития детей.</w:t>
      </w:r>
    </w:p>
    <w:p w:rsidR="000D1E14" w:rsidRDefault="000D1E14" w:rsidP="000D1E14">
      <w:pPr>
        <w:pStyle w:val="220"/>
        <w:keepNext/>
        <w:keepLines/>
        <w:shd w:val="clear" w:color="auto" w:fill="auto"/>
        <w:spacing w:before="0" w:after="248" w:line="400" w:lineRule="exact"/>
        <w:ind w:left="851" w:right="-7"/>
        <w:jc w:val="both"/>
        <w:rPr>
          <w:sz w:val="28"/>
          <w:szCs w:val="28"/>
        </w:rPr>
      </w:pPr>
      <w:bookmarkStart w:id="2" w:name="bookmark2"/>
      <w:r w:rsidRPr="004A76CF">
        <w:rPr>
          <w:sz w:val="28"/>
          <w:szCs w:val="28"/>
        </w:rPr>
        <w:lastRenderedPageBreak/>
        <w:t>Планируемые результаты освоения программы</w:t>
      </w:r>
      <w:bookmarkEnd w:id="2"/>
      <w:r w:rsidRPr="004A76CF">
        <w:rPr>
          <w:sz w:val="28"/>
          <w:szCs w:val="28"/>
        </w:rPr>
        <w:t xml:space="preserve"> к концу года</w:t>
      </w:r>
      <w:r w:rsidR="00100A00">
        <w:rPr>
          <w:sz w:val="28"/>
          <w:szCs w:val="28"/>
        </w:rPr>
        <w:t xml:space="preserve"> ребенок</w:t>
      </w:r>
      <w:r w:rsidRPr="004A76CF">
        <w:rPr>
          <w:sz w:val="28"/>
          <w:szCs w:val="28"/>
        </w:rPr>
        <w:t>:</w:t>
      </w:r>
    </w:p>
    <w:p w:rsidR="000D1E14" w:rsidRPr="007D296B" w:rsidRDefault="00100A00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D1E14" w:rsidRPr="007D296B">
        <w:rPr>
          <w:b w:val="0"/>
          <w:sz w:val="28"/>
          <w:szCs w:val="28"/>
        </w:rPr>
        <w:t>амостоятельно находит отдельные конструктивные решения на основе анализа су</w:t>
      </w:r>
      <w:r w:rsidR="002B14CC">
        <w:rPr>
          <w:b w:val="0"/>
          <w:sz w:val="28"/>
          <w:szCs w:val="28"/>
        </w:rPr>
        <w:t>ществующих сооружений</w:t>
      </w:r>
    </w:p>
    <w:p w:rsidR="000D1E14" w:rsidRPr="007D296B" w:rsidRDefault="00100A00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D1E14" w:rsidRPr="007D296B">
        <w:rPr>
          <w:b w:val="0"/>
          <w:sz w:val="28"/>
          <w:szCs w:val="28"/>
        </w:rPr>
        <w:t xml:space="preserve"> коллективной работе умеет распределять обязанности, работать в соответствии с общим замыслом, не мешая друг другу;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 xml:space="preserve">сооружает различные конструкции одного и того же объекта </w:t>
      </w:r>
      <w:r w:rsidR="002B14CC">
        <w:rPr>
          <w:b w:val="0"/>
          <w:sz w:val="28"/>
          <w:szCs w:val="28"/>
        </w:rPr>
        <w:t>в соответствии с их назначением</w:t>
      </w:r>
    </w:p>
    <w:p w:rsidR="000D1E14" w:rsidRPr="007D296B" w:rsidRDefault="00100A00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D1E14" w:rsidRPr="007D296B">
        <w:rPr>
          <w:b w:val="0"/>
          <w:sz w:val="28"/>
          <w:szCs w:val="28"/>
        </w:rPr>
        <w:t>амостоятельно отбирает необходимые для постройки детали и использует их с учетом конструктивных свойств, определяет какие детали более всего подходят для построе</w:t>
      </w:r>
      <w:r w:rsidR="000D1E14" w:rsidRPr="007D296B">
        <w:rPr>
          <w:b w:val="0"/>
          <w:sz w:val="28"/>
          <w:szCs w:val="28"/>
        </w:rPr>
        <w:softHyphen/>
        <w:t>ния конструкции, как их целесообразнее скомбинировать; способен планировать процесс возведения модели;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способен создавать различные модели по рисунку, по словесной инструкции, по соб</w:t>
      </w:r>
      <w:r w:rsidRPr="007D296B">
        <w:rPr>
          <w:b w:val="0"/>
          <w:sz w:val="28"/>
          <w:szCs w:val="28"/>
        </w:rPr>
        <w:softHyphen/>
        <w:t>ственному замыслу с использованием образовательного конструктора;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знает различные способы крепления;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конструирует и составляет тематические композиции по собственному замыслу ис</w:t>
      </w:r>
      <w:r w:rsidRPr="007D296B">
        <w:rPr>
          <w:b w:val="0"/>
          <w:sz w:val="28"/>
          <w:szCs w:val="28"/>
        </w:rPr>
        <w:softHyphen/>
        <w:t>пользуя в постройке разные детали конструктора и дополнительный материал;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варьирует, интерпретирует, экспериментирует при выборе технических средств в конструировании;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 xml:space="preserve">способен различать и называть детали конструктора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 xml:space="preserve">, </w:t>
      </w:r>
      <w:r w:rsidRPr="007D296B">
        <w:rPr>
          <w:b w:val="0"/>
          <w:sz w:val="28"/>
          <w:szCs w:val="28"/>
        </w:rPr>
        <w:t>названия пикто</w:t>
      </w:r>
      <w:r w:rsidRPr="007D296B">
        <w:rPr>
          <w:b w:val="0"/>
          <w:sz w:val="28"/>
          <w:szCs w:val="28"/>
        </w:rPr>
        <w:softHyphen/>
        <w:t>грамм в программной среде, свободно оперирует ими в своей речи;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  <w:lang w:bidi="en-US"/>
        </w:rPr>
      </w:pPr>
      <w:r w:rsidRPr="007D296B">
        <w:rPr>
          <w:b w:val="0"/>
          <w:sz w:val="28"/>
          <w:szCs w:val="28"/>
        </w:rPr>
        <w:t xml:space="preserve">различает назначения датчиков, электронных устройств конструктора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>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 xml:space="preserve">способен самостоятельно создавать динамичные модели и программировать их в среде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 xml:space="preserve"> </w:t>
      </w:r>
      <w:r w:rsidRPr="007D296B">
        <w:rPr>
          <w:b w:val="0"/>
          <w:sz w:val="28"/>
          <w:szCs w:val="28"/>
        </w:rPr>
        <w:t>в соответствии с условием или собственным замыслом;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способен создавать различные модели по рисунку, по словесной инструкции, по соб</w:t>
      </w:r>
      <w:r w:rsidRPr="007D296B">
        <w:rPr>
          <w:b w:val="0"/>
          <w:sz w:val="28"/>
          <w:szCs w:val="28"/>
        </w:rPr>
        <w:softHyphen/>
        <w:t>ственному замыслу с использованием образовательного конструктора;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знает различные способы крепления;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конструирует и составляет тематические композиции по собственному замыслу ис</w:t>
      </w:r>
      <w:r w:rsidRPr="007D296B">
        <w:rPr>
          <w:b w:val="0"/>
          <w:sz w:val="28"/>
          <w:szCs w:val="28"/>
        </w:rPr>
        <w:softHyphen/>
        <w:t>пользуя в постройке разные детали конструктора и дополнительный материал;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>варьирует, интерпретирует, экспериментирует при выборе технических средств в конструировании;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 xml:space="preserve">способен различать и называть детали конструктора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 xml:space="preserve">, </w:t>
      </w:r>
      <w:r w:rsidRPr="007D296B">
        <w:rPr>
          <w:b w:val="0"/>
          <w:sz w:val="28"/>
          <w:szCs w:val="28"/>
        </w:rPr>
        <w:t>названия пикто</w:t>
      </w:r>
      <w:r w:rsidRPr="007D296B">
        <w:rPr>
          <w:b w:val="0"/>
          <w:sz w:val="28"/>
          <w:szCs w:val="28"/>
        </w:rPr>
        <w:softHyphen/>
        <w:t>грамм в программной среде, свободно оперирует ими в своей речи;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  <w:lang w:bidi="en-US"/>
        </w:rPr>
      </w:pPr>
      <w:r w:rsidRPr="007D296B">
        <w:rPr>
          <w:b w:val="0"/>
          <w:sz w:val="28"/>
          <w:szCs w:val="28"/>
        </w:rPr>
        <w:t xml:space="preserve">различает назначения датчиков, электронных устройств конструктора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>;</w:t>
      </w:r>
    </w:p>
    <w:p w:rsidR="000D1E14" w:rsidRPr="007D296B" w:rsidRDefault="000D1E14" w:rsidP="0010033E">
      <w:pPr>
        <w:pStyle w:val="2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right="-7"/>
        <w:jc w:val="both"/>
        <w:rPr>
          <w:b w:val="0"/>
          <w:sz w:val="28"/>
          <w:szCs w:val="28"/>
        </w:rPr>
      </w:pPr>
      <w:r w:rsidRPr="007D296B">
        <w:rPr>
          <w:b w:val="0"/>
          <w:sz w:val="28"/>
          <w:szCs w:val="28"/>
        </w:rPr>
        <w:t xml:space="preserve">способен самостоятельно создавать динамичные модели и программировать их в среде </w:t>
      </w:r>
      <w:r w:rsidRPr="007D296B">
        <w:rPr>
          <w:b w:val="0"/>
          <w:sz w:val="28"/>
          <w:szCs w:val="28"/>
          <w:lang w:val="en-US" w:bidi="en-US"/>
        </w:rPr>
        <w:t>Lego</w:t>
      </w:r>
      <w:r w:rsidRPr="007D296B">
        <w:rPr>
          <w:b w:val="0"/>
          <w:sz w:val="28"/>
          <w:szCs w:val="28"/>
          <w:lang w:bidi="en-US"/>
        </w:rPr>
        <w:t xml:space="preserve"> </w:t>
      </w:r>
      <w:proofErr w:type="spellStart"/>
      <w:r w:rsidRPr="007D296B">
        <w:rPr>
          <w:b w:val="0"/>
          <w:sz w:val="28"/>
          <w:szCs w:val="28"/>
          <w:lang w:val="en-US" w:bidi="en-US"/>
        </w:rPr>
        <w:t>WeDo</w:t>
      </w:r>
      <w:proofErr w:type="spellEnd"/>
      <w:r w:rsidRPr="007D296B">
        <w:rPr>
          <w:b w:val="0"/>
          <w:sz w:val="28"/>
          <w:szCs w:val="28"/>
          <w:lang w:bidi="en-US"/>
        </w:rPr>
        <w:t xml:space="preserve"> </w:t>
      </w:r>
      <w:r w:rsidRPr="007D296B">
        <w:rPr>
          <w:b w:val="0"/>
          <w:sz w:val="28"/>
          <w:szCs w:val="28"/>
        </w:rPr>
        <w:t>в соответствии с условием или собственным замыслом.</w:t>
      </w:r>
    </w:p>
    <w:p w:rsidR="000D1E14" w:rsidRPr="004A76CF" w:rsidRDefault="000D1E14" w:rsidP="000D1E14">
      <w:pPr>
        <w:pStyle w:val="20"/>
        <w:shd w:val="clear" w:color="auto" w:fill="auto"/>
        <w:tabs>
          <w:tab w:val="left" w:pos="753"/>
        </w:tabs>
        <w:spacing w:before="0" w:after="273"/>
        <w:ind w:right="135"/>
        <w:rPr>
          <w:sz w:val="28"/>
          <w:szCs w:val="28"/>
        </w:rPr>
      </w:pPr>
    </w:p>
    <w:p w:rsidR="008F7067" w:rsidRPr="009F6320" w:rsidRDefault="008F7067" w:rsidP="000D1E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067" w:rsidRPr="009F6320" w:rsidSect="003A2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16"/>
    <w:multiLevelType w:val="hybridMultilevel"/>
    <w:tmpl w:val="FA5E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3A96"/>
    <w:multiLevelType w:val="hybridMultilevel"/>
    <w:tmpl w:val="7A208F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F540D"/>
    <w:multiLevelType w:val="multilevel"/>
    <w:tmpl w:val="6FAC99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C05FD"/>
    <w:multiLevelType w:val="hybridMultilevel"/>
    <w:tmpl w:val="F6A0D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D84081"/>
    <w:multiLevelType w:val="multilevel"/>
    <w:tmpl w:val="9BE2CF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607FC"/>
    <w:multiLevelType w:val="multilevel"/>
    <w:tmpl w:val="1218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5"/>
    <w:rsid w:val="000D1E14"/>
    <w:rsid w:val="0010033E"/>
    <w:rsid w:val="00100A00"/>
    <w:rsid w:val="00124606"/>
    <w:rsid w:val="0013054F"/>
    <w:rsid w:val="002B14CC"/>
    <w:rsid w:val="003A20AC"/>
    <w:rsid w:val="00490747"/>
    <w:rsid w:val="007210E1"/>
    <w:rsid w:val="008F7067"/>
    <w:rsid w:val="0096316E"/>
    <w:rsid w:val="009B1B8A"/>
    <w:rsid w:val="009F6320"/>
    <w:rsid w:val="00CA7987"/>
    <w:rsid w:val="00E316D4"/>
    <w:rsid w:val="00F234C5"/>
    <w:rsid w:val="00F73165"/>
    <w:rsid w:val="00F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8EDF-3BAB-4A78-B32A-1B8CA63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67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CA79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98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9B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E31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16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16D4"/>
    <w:pPr>
      <w:widowControl w:val="0"/>
      <w:shd w:val="clear" w:color="auto" w:fill="FFFFFF"/>
      <w:spacing w:after="0" w:line="322" w:lineRule="exact"/>
      <w:ind w:firstLine="4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rsid w:val="00F73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F73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0D1E1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20">
    <w:name w:val="Заголовок №2 (2)"/>
    <w:basedOn w:val="a"/>
    <w:link w:val="22"/>
    <w:rsid w:val="000D1E14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3</cp:revision>
  <dcterms:created xsi:type="dcterms:W3CDTF">2019-10-02T13:01:00Z</dcterms:created>
  <dcterms:modified xsi:type="dcterms:W3CDTF">2019-10-08T12:15:00Z</dcterms:modified>
</cp:coreProperties>
</file>